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C5" w:rsidRDefault="005F6DC5" w:rsidP="005F6DC5">
      <w:pPr>
        <w:jc w:val="center"/>
        <w:rPr>
          <w:noProof/>
        </w:rPr>
      </w:pPr>
      <w:bookmarkStart w:id="0" w:name="_GoBack"/>
    </w:p>
    <w:p w:rsidR="005F6DC5" w:rsidRPr="00D95E60" w:rsidRDefault="005F6DC5" w:rsidP="005F6DC5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8EDCC" wp14:editId="41C767BA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5F6DC5" w:rsidRDefault="005F6DC5" w:rsidP="005F6DC5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Территориальный орган местного самоуправления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5F6DC5" w:rsidRPr="005F6DC5" w:rsidRDefault="005F6DC5" w:rsidP="005F6DC5">
      <w:pPr>
        <w:pBdr>
          <w:bottom w:val="double" w:sz="12" w:space="1" w:color="auto"/>
        </w:pBdr>
        <w:spacing w:line="360" w:lineRule="auto"/>
        <w:jc w:val="center"/>
        <w:outlineLvl w:val="0"/>
        <w:rPr>
          <w:b/>
          <w:spacing w:val="120"/>
        </w:rPr>
      </w:pPr>
    </w:p>
    <w:p w:rsidR="009B4F93" w:rsidRDefault="005F6DC5" w:rsidP="005F6DC5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bookmarkEnd w:id="0"/>
    <w:p w:rsidR="009B4F93" w:rsidRDefault="009B4F93" w:rsidP="009B4F93">
      <w:pPr>
        <w:rPr>
          <w:sz w:val="28"/>
          <w:szCs w:val="28"/>
        </w:rPr>
      </w:pPr>
    </w:p>
    <w:p w:rsidR="009B4F93" w:rsidRDefault="009B4F93" w:rsidP="009B4F9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080F">
        <w:rPr>
          <w:sz w:val="28"/>
          <w:szCs w:val="28"/>
        </w:rPr>
        <w:t>01</w:t>
      </w:r>
      <w:r>
        <w:rPr>
          <w:sz w:val="28"/>
          <w:szCs w:val="28"/>
        </w:rPr>
        <w:t>.07.201</w:t>
      </w:r>
      <w:r w:rsidR="00DA080F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D52B02">
        <w:rPr>
          <w:sz w:val="28"/>
          <w:szCs w:val="28"/>
        </w:rPr>
        <w:t xml:space="preserve"> </w:t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DA080F">
        <w:rPr>
          <w:sz w:val="28"/>
          <w:szCs w:val="28"/>
        </w:rPr>
        <w:t>52</w:t>
      </w:r>
    </w:p>
    <w:p w:rsidR="009B4F93" w:rsidRDefault="009B4F93" w:rsidP="009B4F93">
      <w:pPr>
        <w:rPr>
          <w:sz w:val="28"/>
          <w:szCs w:val="28"/>
        </w:rPr>
      </w:pPr>
    </w:p>
    <w:p w:rsidR="00D52B02" w:rsidRDefault="00D52B02" w:rsidP="009B4F93">
      <w:pPr>
        <w:rPr>
          <w:b/>
          <w:i/>
          <w:sz w:val="28"/>
          <w:szCs w:val="28"/>
        </w:rPr>
      </w:pPr>
    </w:p>
    <w:p w:rsidR="009B4F93" w:rsidRPr="006D6825" w:rsidRDefault="009B4F93" w:rsidP="00D52B02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награждении  грамотами, благодарственными письмами</w:t>
      </w:r>
    </w:p>
    <w:p w:rsidR="009B4F93" w:rsidRDefault="009B4F93" w:rsidP="00D52B02">
      <w:pPr>
        <w:ind w:firstLine="426"/>
        <w:jc w:val="both"/>
        <w:rPr>
          <w:sz w:val="28"/>
          <w:szCs w:val="28"/>
        </w:rPr>
      </w:pPr>
    </w:p>
    <w:p w:rsidR="009B4F93" w:rsidRPr="00F846BB" w:rsidRDefault="009B4F93" w:rsidP="00D52B02">
      <w:pPr>
        <w:ind w:firstLine="426"/>
        <w:jc w:val="both"/>
        <w:rPr>
          <w:sz w:val="28"/>
          <w:szCs w:val="28"/>
        </w:rPr>
      </w:pPr>
    </w:p>
    <w:p w:rsidR="009B4F93" w:rsidRDefault="009B4F93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4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празднованием Дня поселка </w:t>
      </w:r>
      <w:proofErr w:type="spellStart"/>
      <w:r>
        <w:rPr>
          <w:sz w:val="28"/>
          <w:szCs w:val="28"/>
        </w:rPr>
        <w:t>Незевай</w:t>
      </w:r>
      <w:proofErr w:type="spellEnd"/>
      <w:r w:rsidR="00D52B02">
        <w:rPr>
          <w:sz w:val="28"/>
          <w:szCs w:val="28"/>
        </w:rPr>
        <w:t>:</w:t>
      </w:r>
    </w:p>
    <w:p w:rsidR="00D52B02" w:rsidRPr="00F846BB" w:rsidRDefault="00D52B02" w:rsidP="00D52B02">
      <w:pPr>
        <w:ind w:firstLine="426"/>
        <w:jc w:val="both"/>
        <w:rPr>
          <w:sz w:val="28"/>
          <w:szCs w:val="28"/>
        </w:rPr>
      </w:pPr>
    </w:p>
    <w:p w:rsidR="009B4F93" w:rsidRDefault="00D52B02" w:rsidP="00D52B02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F93">
        <w:rPr>
          <w:sz w:val="28"/>
          <w:szCs w:val="28"/>
        </w:rPr>
        <w:t>Наградить грамотой  пр</w:t>
      </w:r>
      <w:r>
        <w:rPr>
          <w:sz w:val="28"/>
          <w:szCs w:val="28"/>
        </w:rPr>
        <w:t xml:space="preserve">едседателя ТОМС поселка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>:</w:t>
      </w:r>
    </w:p>
    <w:p w:rsidR="00D52B02" w:rsidRDefault="00D52B02" w:rsidP="00D52B02">
      <w:pPr>
        <w:pStyle w:val="a9"/>
        <w:ind w:left="0"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31BF0">
        <w:rPr>
          <w:sz w:val="28"/>
          <w:szCs w:val="28"/>
        </w:rPr>
        <w:t>таростин</w:t>
      </w:r>
      <w:r>
        <w:rPr>
          <w:sz w:val="28"/>
          <w:szCs w:val="28"/>
        </w:rPr>
        <w:t>у</w:t>
      </w:r>
      <w:r w:rsidRPr="00C31BF0">
        <w:rPr>
          <w:sz w:val="28"/>
          <w:szCs w:val="28"/>
        </w:rPr>
        <w:t xml:space="preserve"> Ален</w:t>
      </w:r>
      <w:r>
        <w:rPr>
          <w:sz w:val="28"/>
          <w:szCs w:val="28"/>
        </w:rPr>
        <w:t>у</w:t>
      </w:r>
      <w:r w:rsidRPr="00C31BF0">
        <w:rPr>
          <w:sz w:val="28"/>
          <w:szCs w:val="28"/>
        </w:rPr>
        <w:t>, учащ</w:t>
      </w:r>
      <w:r>
        <w:rPr>
          <w:sz w:val="28"/>
          <w:szCs w:val="28"/>
        </w:rPr>
        <w:t>ую</w:t>
      </w:r>
      <w:r w:rsidRPr="00C31BF0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МБОУ «ООШ № 27» п.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–</w:t>
      </w:r>
      <w:r w:rsidRPr="00C31BF0">
        <w:rPr>
          <w:sz w:val="28"/>
          <w:szCs w:val="28"/>
        </w:rPr>
        <w:t xml:space="preserve"> за высокие творческие достижения, победителю творческих конкурсов</w:t>
      </w:r>
      <w:r>
        <w:rPr>
          <w:sz w:val="28"/>
          <w:szCs w:val="28"/>
        </w:rPr>
        <w:t xml:space="preserve">, руководитель Кулешова Татьяна </w:t>
      </w:r>
      <w:proofErr w:type="spellStart"/>
      <w:r>
        <w:rPr>
          <w:sz w:val="28"/>
          <w:szCs w:val="28"/>
        </w:rPr>
        <w:t>Кимовна</w:t>
      </w:r>
      <w:proofErr w:type="spellEnd"/>
      <w:r w:rsidRPr="00C31BF0">
        <w:rPr>
          <w:sz w:val="28"/>
          <w:szCs w:val="28"/>
        </w:rPr>
        <w:t>;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Исломова</w:t>
      </w:r>
      <w:proofErr w:type="spellEnd"/>
      <w:r>
        <w:rPr>
          <w:sz w:val="28"/>
          <w:szCs w:val="28"/>
        </w:rPr>
        <w:t xml:space="preserve"> Павла, </w:t>
      </w:r>
      <w:r w:rsidRPr="00C31BF0">
        <w:rPr>
          <w:sz w:val="28"/>
          <w:szCs w:val="28"/>
        </w:rPr>
        <w:t>учащ</w:t>
      </w:r>
      <w:r>
        <w:rPr>
          <w:sz w:val="28"/>
          <w:szCs w:val="28"/>
        </w:rPr>
        <w:t>его</w:t>
      </w:r>
      <w:r w:rsidRPr="00C31BF0">
        <w:rPr>
          <w:sz w:val="28"/>
          <w:szCs w:val="28"/>
        </w:rPr>
        <w:t xml:space="preserve">ся </w:t>
      </w:r>
      <w:r w:rsidRPr="00176592">
        <w:rPr>
          <w:sz w:val="28"/>
          <w:szCs w:val="28"/>
        </w:rPr>
        <w:t xml:space="preserve">МБОУ «ООШ № 27» п. </w:t>
      </w:r>
      <w:proofErr w:type="spellStart"/>
      <w:r w:rsidRPr="00176592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– </w:t>
      </w:r>
      <w:r w:rsidRPr="007E3605">
        <w:rPr>
          <w:sz w:val="28"/>
          <w:szCs w:val="28"/>
        </w:rPr>
        <w:t>за высокие творческие достижения</w:t>
      </w:r>
      <w:r>
        <w:rPr>
          <w:sz w:val="28"/>
          <w:szCs w:val="28"/>
        </w:rPr>
        <w:t>, руководитель Губина Галина Михайловна;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МБОУ «ООШ № 27» п.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>: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Бахтегореев</w:t>
      </w:r>
      <w:proofErr w:type="spellEnd"/>
      <w:r>
        <w:rPr>
          <w:sz w:val="28"/>
          <w:szCs w:val="28"/>
        </w:rPr>
        <w:t xml:space="preserve"> Илья, </w:t>
      </w:r>
      <w:proofErr w:type="spellStart"/>
      <w:r>
        <w:rPr>
          <w:sz w:val="28"/>
          <w:szCs w:val="28"/>
        </w:rPr>
        <w:t>Доморацкая</w:t>
      </w:r>
      <w:proofErr w:type="spellEnd"/>
      <w:r>
        <w:rPr>
          <w:sz w:val="28"/>
          <w:szCs w:val="28"/>
        </w:rPr>
        <w:t xml:space="preserve"> Алена, Ефимова Татьяна, Старостина Жанна – </w:t>
      </w:r>
      <w:r w:rsidRPr="007E3605">
        <w:rPr>
          <w:sz w:val="28"/>
          <w:szCs w:val="28"/>
        </w:rPr>
        <w:t>за высокие творческие достижения</w:t>
      </w:r>
      <w:r>
        <w:rPr>
          <w:sz w:val="28"/>
          <w:szCs w:val="28"/>
        </w:rPr>
        <w:t>, руководитель Губина Галина Михайловна;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МБОУ «ООШ « 27»п.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>: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Марсянов</w:t>
      </w:r>
      <w:proofErr w:type="spellEnd"/>
      <w:r>
        <w:rPr>
          <w:sz w:val="28"/>
          <w:szCs w:val="28"/>
        </w:rPr>
        <w:t xml:space="preserve"> Семен, </w:t>
      </w:r>
      <w:proofErr w:type="spellStart"/>
      <w:r>
        <w:rPr>
          <w:sz w:val="28"/>
          <w:szCs w:val="28"/>
        </w:rPr>
        <w:t>Доморацкая</w:t>
      </w:r>
      <w:proofErr w:type="spellEnd"/>
      <w:r>
        <w:rPr>
          <w:sz w:val="28"/>
          <w:szCs w:val="28"/>
        </w:rPr>
        <w:t xml:space="preserve"> Ирина, Тимченко Мария – за высокие творческие достижения, руководитель </w:t>
      </w:r>
      <w:proofErr w:type="spellStart"/>
      <w:r>
        <w:rPr>
          <w:sz w:val="28"/>
          <w:szCs w:val="28"/>
        </w:rPr>
        <w:t>Пиджакова</w:t>
      </w:r>
      <w:proofErr w:type="spellEnd"/>
      <w:r>
        <w:rPr>
          <w:sz w:val="28"/>
          <w:szCs w:val="28"/>
        </w:rPr>
        <w:t xml:space="preserve"> Любовь Андреевна;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Олькову</w:t>
      </w:r>
      <w:proofErr w:type="spellEnd"/>
      <w:r>
        <w:rPr>
          <w:sz w:val="28"/>
          <w:szCs w:val="28"/>
        </w:rPr>
        <w:t xml:space="preserve"> Алену, учащуюся МБОУ «ООШ № 27» п.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>, за высокие творческие достижения, руководитель Губина Галина Михайловна;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Тимченко Марию, учащуюся МБОУ «ООШ № 27» п.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>, за высокие достижения в олимпиаде, руководитель Туманова Ирина Павловна;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Команду </w:t>
      </w:r>
      <w:r w:rsidRPr="00176592">
        <w:rPr>
          <w:sz w:val="28"/>
          <w:szCs w:val="28"/>
        </w:rPr>
        <w:t xml:space="preserve">МБОУ «ООШ № 27» п. </w:t>
      </w:r>
      <w:proofErr w:type="spellStart"/>
      <w:r w:rsidRPr="00176592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>: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Скутин</w:t>
      </w:r>
      <w:proofErr w:type="spellEnd"/>
      <w:r>
        <w:rPr>
          <w:sz w:val="28"/>
          <w:szCs w:val="28"/>
        </w:rPr>
        <w:t xml:space="preserve"> Геннадий, Степанов Игорь, Гусев Антон, Пискунов Александр, </w:t>
      </w:r>
      <w:proofErr w:type="spellStart"/>
      <w:r>
        <w:rPr>
          <w:sz w:val="28"/>
          <w:szCs w:val="28"/>
        </w:rPr>
        <w:t>Доморацкий</w:t>
      </w:r>
      <w:proofErr w:type="spellEnd"/>
      <w:r>
        <w:rPr>
          <w:sz w:val="28"/>
          <w:szCs w:val="28"/>
        </w:rPr>
        <w:t xml:space="preserve"> Аркадий, Федоров Анатолий, </w:t>
      </w:r>
      <w:proofErr w:type="spellStart"/>
      <w:r>
        <w:rPr>
          <w:sz w:val="28"/>
          <w:szCs w:val="28"/>
        </w:rPr>
        <w:t>Поткина</w:t>
      </w:r>
      <w:proofErr w:type="spellEnd"/>
      <w:r>
        <w:rPr>
          <w:sz w:val="28"/>
          <w:szCs w:val="28"/>
        </w:rPr>
        <w:t xml:space="preserve"> Валентина, </w:t>
      </w:r>
      <w:proofErr w:type="spellStart"/>
      <w:r>
        <w:rPr>
          <w:sz w:val="28"/>
          <w:szCs w:val="28"/>
        </w:rPr>
        <w:t>Изгагина</w:t>
      </w:r>
      <w:proofErr w:type="spellEnd"/>
      <w:r>
        <w:rPr>
          <w:sz w:val="28"/>
          <w:szCs w:val="28"/>
        </w:rPr>
        <w:t xml:space="preserve"> Ирина, </w:t>
      </w:r>
      <w:r>
        <w:rPr>
          <w:sz w:val="28"/>
          <w:szCs w:val="28"/>
        </w:rPr>
        <w:lastRenderedPageBreak/>
        <w:t xml:space="preserve">Кузнецова Анна, Федорова Светлана, Тимченко Мария, </w:t>
      </w:r>
      <w:proofErr w:type="spellStart"/>
      <w:r>
        <w:rPr>
          <w:sz w:val="28"/>
          <w:szCs w:val="28"/>
        </w:rPr>
        <w:t>Доморацкая</w:t>
      </w:r>
      <w:proofErr w:type="spellEnd"/>
      <w:r>
        <w:rPr>
          <w:sz w:val="28"/>
          <w:szCs w:val="28"/>
        </w:rPr>
        <w:t xml:space="preserve"> Ирина – за спортивные достижения, руководитель </w:t>
      </w:r>
      <w:proofErr w:type="spellStart"/>
      <w:r>
        <w:rPr>
          <w:sz w:val="28"/>
          <w:szCs w:val="28"/>
        </w:rPr>
        <w:t>Лабушенко</w:t>
      </w:r>
      <w:proofErr w:type="spellEnd"/>
      <w:r>
        <w:rPr>
          <w:sz w:val="28"/>
          <w:szCs w:val="28"/>
        </w:rPr>
        <w:t xml:space="preserve"> Надежда Михайловна;</w:t>
      </w:r>
      <w:proofErr w:type="gramEnd"/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Никонова Александра Викторовича, члена добровольно-пожарной дружины, за отличие в ликвидации пожаров, добросовестное выполнение гражданского долга.</w:t>
      </w:r>
    </w:p>
    <w:p w:rsidR="00D52B02" w:rsidRDefault="00D52B02" w:rsidP="00D52B02">
      <w:pPr>
        <w:pStyle w:val="a9"/>
        <w:ind w:left="0" w:firstLine="426"/>
        <w:jc w:val="both"/>
        <w:rPr>
          <w:sz w:val="28"/>
          <w:szCs w:val="28"/>
        </w:rPr>
      </w:pPr>
    </w:p>
    <w:p w:rsidR="009B4F93" w:rsidRDefault="009B4F93" w:rsidP="00D52B02">
      <w:pPr>
        <w:pStyle w:val="a9"/>
        <w:ind w:left="0" w:firstLine="426"/>
        <w:jc w:val="both"/>
        <w:rPr>
          <w:sz w:val="28"/>
          <w:szCs w:val="28"/>
        </w:rPr>
      </w:pPr>
      <w:r w:rsidRPr="003655AB">
        <w:rPr>
          <w:sz w:val="28"/>
          <w:szCs w:val="28"/>
        </w:rPr>
        <w:t>2.</w:t>
      </w:r>
      <w:r w:rsidR="00D52B02">
        <w:rPr>
          <w:sz w:val="28"/>
          <w:szCs w:val="28"/>
        </w:rPr>
        <w:t xml:space="preserve"> </w:t>
      </w:r>
      <w:r>
        <w:rPr>
          <w:sz w:val="28"/>
          <w:szCs w:val="28"/>
        </w:rPr>
        <w:t>Вручить благодарственное письмо</w:t>
      </w:r>
      <w:r w:rsidR="00DA080F" w:rsidRPr="00DA080F">
        <w:t xml:space="preserve"> </w:t>
      </w:r>
      <w:r w:rsidR="00DA080F">
        <w:t>«З</w:t>
      </w:r>
      <w:r w:rsidR="00DA080F" w:rsidRPr="00DA080F">
        <w:rPr>
          <w:sz w:val="28"/>
          <w:szCs w:val="28"/>
        </w:rPr>
        <w:t>а  активную помощь в организации общепоселковых праздничных мероприятиях</w:t>
      </w:r>
      <w:r w:rsidR="00DA080F">
        <w:rPr>
          <w:sz w:val="28"/>
          <w:szCs w:val="28"/>
        </w:rPr>
        <w:t>»</w:t>
      </w:r>
      <w:r w:rsidR="00D52B02">
        <w:rPr>
          <w:sz w:val="28"/>
          <w:szCs w:val="28"/>
        </w:rPr>
        <w:t>:</w:t>
      </w:r>
    </w:p>
    <w:p w:rsidR="00D52B02" w:rsidRDefault="00D52B02" w:rsidP="00D52B02">
      <w:pPr>
        <w:pStyle w:val="a9"/>
        <w:ind w:left="0"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E05">
        <w:rPr>
          <w:sz w:val="28"/>
          <w:szCs w:val="28"/>
        </w:rPr>
        <w:t>Савиной Александре Петровне, индивидуальному</w:t>
      </w:r>
      <w:r>
        <w:rPr>
          <w:sz w:val="28"/>
          <w:szCs w:val="28"/>
        </w:rPr>
        <w:t xml:space="preserve"> предпринимателю</w:t>
      </w:r>
      <w:r w:rsidRPr="00B14E05">
        <w:rPr>
          <w:sz w:val="28"/>
          <w:szCs w:val="28"/>
        </w:rPr>
        <w:t>;</w:t>
      </w:r>
    </w:p>
    <w:p w:rsidR="00D52B02" w:rsidRPr="00B14E05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E05">
        <w:rPr>
          <w:sz w:val="28"/>
          <w:szCs w:val="28"/>
        </w:rPr>
        <w:t>Попову Игорю Николаевичу, индивидуальному предпринимателю;</w:t>
      </w:r>
    </w:p>
    <w:p w:rsidR="00D52B02" w:rsidRPr="00B14E05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14E05">
        <w:rPr>
          <w:sz w:val="28"/>
          <w:szCs w:val="28"/>
        </w:rPr>
        <w:t>Мантуровой</w:t>
      </w:r>
      <w:proofErr w:type="spellEnd"/>
      <w:r w:rsidRPr="00B14E05">
        <w:rPr>
          <w:sz w:val="28"/>
          <w:szCs w:val="28"/>
        </w:rPr>
        <w:t xml:space="preserve"> Татьяне Ивановне, индивидуальному предпринимателю;</w:t>
      </w:r>
    </w:p>
    <w:p w:rsidR="00D52B02" w:rsidRPr="00B14E05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14E05">
        <w:rPr>
          <w:sz w:val="28"/>
          <w:szCs w:val="28"/>
        </w:rPr>
        <w:t>Дадашеву</w:t>
      </w:r>
      <w:proofErr w:type="spellEnd"/>
      <w:r w:rsidRPr="00B14E05">
        <w:rPr>
          <w:sz w:val="28"/>
          <w:szCs w:val="28"/>
        </w:rPr>
        <w:t xml:space="preserve"> Эдуарду Альбертовичу, ООО «Форвард»;</w:t>
      </w:r>
    </w:p>
    <w:p w:rsidR="00D52B02" w:rsidRPr="00B14E05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14E05">
        <w:rPr>
          <w:sz w:val="28"/>
          <w:szCs w:val="28"/>
        </w:rPr>
        <w:t>Зангировой</w:t>
      </w:r>
      <w:proofErr w:type="spellEnd"/>
      <w:r w:rsidRPr="00B14E05">
        <w:rPr>
          <w:sz w:val="28"/>
          <w:szCs w:val="28"/>
        </w:rPr>
        <w:t xml:space="preserve"> Надежде Николаевне,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Зангирофф</w:t>
      </w:r>
      <w:proofErr w:type="spellEnd"/>
      <w:r>
        <w:rPr>
          <w:sz w:val="28"/>
          <w:szCs w:val="28"/>
        </w:rPr>
        <w:t>»</w:t>
      </w:r>
      <w:r w:rsidRPr="00B14E05">
        <w:rPr>
          <w:sz w:val="28"/>
          <w:szCs w:val="28"/>
        </w:rPr>
        <w:t>;</w:t>
      </w:r>
    </w:p>
    <w:p w:rsidR="00D52B02" w:rsidRPr="00B14E05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14E05">
        <w:rPr>
          <w:sz w:val="28"/>
          <w:szCs w:val="28"/>
        </w:rPr>
        <w:t>Миносяну</w:t>
      </w:r>
      <w:proofErr w:type="spellEnd"/>
      <w:r w:rsidRPr="00B14E05">
        <w:rPr>
          <w:sz w:val="28"/>
          <w:szCs w:val="28"/>
        </w:rPr>
        <w:t xml:space="preserve"> Роману </w:t>
      </w:r>
      <w:proofErr w:type="spellStart"/>
      <w:r w:rsidRPr="00B14E05">
        <w:rPr>
          <w:sz w:val="28"/>
          <w:szCs w:val="28"/>
        </w:rPr>
        <w:t>Нараировичу</w:t>
      </w:r>
      <w:proofErr w:type="spellEnd"/>
      <w:r w:rsidRPr="00B14E05">
        <w:rPr>
          <w:sz w:val="28"/>
          <w:szCs w:val="28"/>
        </w:rPr>
        <w:t>, индивидуальному предпринимателю;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Махмедову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Валадину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Юсуп-оглы</w:t>
      </w:r>
      <w:proofErr w:type="spellEnd"/>
      <w:r>
        <w:rPr>
          <w:sz w:val="28"/>
          <w:szCs w:val="28"/>
        </w:rPr>
        <w:t>;</w:t>
      </w:r>
    </w:p>
    <w:p w:rsidR="00D52B02" w:rsidRDefault="00D52B02" w:rsidP="00D52B02">
      <w:pPr>
        <w:ind w:firstLine="426"/>
        <w:jc w:val="both"/>
        <w:rPr>
          <w:sz w:val="28"/>
          <w:szCs w:val="28"/>
        </w:rPr>
      </w:pPr>
    </w:p>
    <w:p w:rsidR="00D52B02" w:rsidRDefault="00D52B02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МУП АГО «</w:t>
      </w:r>
      <w:proofErr w:type="spellStart"/>
      <w:r>
        <w:rPr>
          <w:sz w:val="28"/>
          <w:szCs w:val="28"/>
        </w:rPr>
        <w:t>Мироновское</w:t>
      </w:r>
      <w:proofErr w:type="spellEnd"/>
      <w:r>
        <w:rPr>
          <w:sz w:val="28"/>
          <w:szCs w:val="28"/>
        </w:rPr>
        <w:t xml:space="preserve"> ЖКХ», директору </w:t>
      </w:r>
      <w:proofErr w:type="spellStart"/>
      <w:r>
        <w:rPr>
          <w:sz w:val="28"/>
          <w:szCs w:val="28"/>
        </w:rPr>
        <w:t>Самочернову</w:t>
      </w:r>
      <w:proofErr w:type="spellEnd"/>
      <w:r>
        <w:rPr>
          <w:sz w:val="28"/>
          <w:szCs w:val="28"/>
        </w:rPr>
        <w:t xml:space="preserve"> Александру Константиновичу.</w:t>
      </w:r>
    </w:p>
    <w:p w:rsidR="00D52B02" w:rsidRDefault="00D52B02" w:rsidP="00D52B02">
      <w:pPr>
        <w:pStyle w:val="a9"/>
        <w:ind w:left="0" w:firstLine="426"/>
        <w:jc w:val="both"/>
        <w:rPr>
          <w:sz w:val="28"/>
          <w:szCs w:val="28"/>
        </w:rPr>
      </w:pPr>
    </w:p>
    <w:p w:rsidR="009B4F93" w:rsidRPr="00A33977" w:rsidRDefault="009B4F93" w:rsidP="00D52B02">
      <w:pPr>
        <w:ind w:firstLine="426"/>
        <w:jc w:val="both"/>
        <w:rPr>
          <w:sz w:val="28"/>
          <w:szCs w:val="28"/>
        </w:rPr>
      </w:pPr>
    </w:p>
    <w:p w:rsidR="009B4F93" w:rsidRPr="001A253B" w:rsidRDefault="009B4F93" w:rsidP="00D52B02">
      <w:pPr>
        <w:pStyle w:val="a9"/>
        <w:ind w:left="960" w:firstLine="426"/>
        <w:jc w:val="both"/>
        <w:rPr>
          <w:sz w:val="28"/>
          <w:szCs w:val="28"/>
        </w:rPr>
      </w:pPr>
    </w:p>
    <w:p w:rsidR="009B4F93" w:rsidRPr="001A253B" w:rsidRDefault="009B4F93" w:rsidP="00D52B02">
      <w:pPr>
        <w:ind w:firstLine="426"/>
        <w:jc w:val="both"/>
        <w:rPr>
          <w:sz w:val="28"/>
          <w:szCs w:val="28"/>
        </w:rPr>
      </w:pPr>
    </w:p>
    <w:p w:rsidR="009B4F93" w:rsidRDefault="009B4F93" w:rsidP="00D52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1F0B97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Pr="001F0B97">
        <w:rPr>
          <w:sz w:val="28"/>
          <w:szCs w:val="28"/>
        </w:rPr>
        <w:t xml:space="preserve"> ТОМС</w:t>
      </w:r>
      <w:r w:rsidR="00D52B02">
        <w:rPr>
          <w:sz w:val="28"/>
          <w:szCs w:val="28"/>
        </w:rPr>
        <w:t xml:space="preserve"> </w:t>
      </w:r>
      <w:r w:rsidRPr="001F0B97">
        <w:rPr>
          <w:sz w:val="28"/>
          <w:szCs w:val="28"/>
        </w:rPr>
        <w:t>п</w:t>
      </w:r>
      <w:r w:rsidR="00D52B02">
        <w:rPr>
          <w:sz w:val="28"/>
          <w:szCs w:val="28"/>
        </w:rPr>
        <w:t xml:space="preserve">. </w:t>
      </w:r>
      <w:proofErr w:type="spellStart"/>
      <w:r w:rsidR="00D52B02">
        <w:rPr>
          <w:sz w:val="28"/>
          <w:szCs w:val="28"/>
        </w:rPr>
        <w:t>Незевай</w:t>
      </w:r>
      <w:proofErr w:type="spellEnd"/>
      <w:r w:rsidR="00D52B02">
        <w:rPr>
          <w:sz w:val="28"/>
          <w:szCs w:val="28"/>
        </w:rPr>
        <w:t xml:space="preserve"> </w:t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 w:rsidR="00D52B02">
        <w:rPr>
          <w:sz w:val="28"/>
          <w:szCs w:val="28"/>
        </w:rPr>
        <w:tab/>
      </w:r>
      <w:r>
        <w:rPr>
          <w:sz w:val="28"/>
          <w:szCs w:val="28"/>
        </w:rPr>
        <w:t>С.И. Пьянков</w:t>
      </w:r>
    </w:p>
    <w:p w:rsidR="009B4F93" w:rsidRDefault="009B4F93" w:rsidP="00D52B02">
      <w:pPr>
        <w:ind w:firstLine="426"/>
        <w:jc w:val="both"/>
        <w:rPr>
          <w:sz w:val="28"/>
          <w:szCs w:val="28"/>
        </w:rPr>
      </w:pPr>
    </w:p>
    <w:p w:rsidR="009B4F93" w:rsidRPr="00484A9C" w:rsidRDefault="009B4F93" w:rsidP="00D52B02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</w:p>
    <w:p w:rsidR="009B4F93" w:rsidRDefault="009B4F93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D52B02">
      <w:pPr>
        <w:ind w:firstLine="426"/>
        <w:jc w:val="both"/>
      </w:pPr>
    </w:p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B14E05" w:rsidRDefault="00B14E05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Default="00DA080F" w:rsidP="009B4F93"/>
    <w:p w:rsidR="00DA080F" w:rsidRPr="00DA080F" w:rsidRDefault="00DA080F" w:rsidP="00DA080F">
      <w:pPr>
        <w:jc w:val="center"/>
        <w:rPr>
          <w:b/>
          <w:sz w:val="48"/>
          <w:szCs w:val="48"/>
        </w:rPr>
      </w:pPr>
      <w:r w:rsidRPr="00DA080F">
        <w:rPr>
          <w:b/>
          <w:sz w:val="48"/>
          <w:szCs w:val="48"/>
        </w:rPr>
        <w:t>Награждается</w:t>
      </w:r>
    </w:p>
    <w:p w:rsidR="00DA080F" w:rsidRDefault="00DA080F" w:rsidP="00DA080F">
      <w:pPr>
        <w:jc w:val="center"/>
        <w:rPr>
          <w:sz w:val="48"/>
          <w:szCs w:val="48"/>
        </w:rPr>
      </w:pPr>
    </w:p>
    <w:p w:rsidR="00DA080F" w:rsidRPr="00B14E05" w:rsidRDefault="00DA080F" w:rsidP="00DA080F">
      <w:pPr>
        <w:jc w:val="center"/>
        <w:rPr>
          <w:rFonts w:ascii="Monotype Corsiva" w:hAnsi="Monotype Corsiva"/>
          <w:b/>
          <w:sz w:val="92"/>
          <w:szCs w:val="92"/>
        </w:rPr>
      </w:pPr>
      <w:r w:rsidRPr="00B14E05">
        <w:rPr>
          <w:rFonts w:ascii="Monotype Corsiva" w:hAnsi="Monotype Corsiva"/>
          <w:b/>
          <w:sz w:val="92"/>
          <w:szCs w:val="92"/>
        </w:rPr>
        <w:t>Попов Игорь Николаевич</w:t>
      </w:r>
    </w:p>
    <w:p w:rsidR="00DA080F" w:rsidRDefault="00DA080F" w:rsidP="00DA080F">
      <w:pPr>
        <w:jc w:val="center"/>
        <w:rPr>
          <w:sz w:val="48"/>
          <w:szCs w:val="48"/>
        </w:rPr>
      </w:pPr>
    </w:p>
    <w:p w:rsidR="00DA080F" w:rsidRPr="00DA080F" w:rsidRDefault="00DA080F" w:rsidP="00DA080F">
      <w:pPr>
        <w:jc w:val="center"/>
        <w:rPr>
          <w:b/>
          <w:sz w:val="48"/>
          <w:szCs w:val="48"/>
        </w:rPr>
      </w:pPr>
      <w:r w:rsidRPr="00DA080F">
        <w:rPr>
          <w:b/>
          <w:sz w:val="48"/>
          <w:szCs w:val="48"/>
        </w:rPr>
        <w:t>За  активную помощь в организации общепоселковых праздничных мероприятиях</w:t>
      </w:r>
    </w:p>
    <w:p w:rsidR="00DA080F" w:rsidRPr="00B14E05" w:rsidRDefault="00B14E05" w:rsidP="00DA08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Распоряжение председателя ТОМС п. </w:t>
      </w:r>
      <w:proofErr w:type="spellStart"/>
      <w:r>
        <w:rPr>
          <w:sz w:val="20"/>
          <w:szCs w:val="20"/>
        </w:rPr>
        <w:t>Незевай</w:t>
      </w:r>
      <w:proofErr w:type="spellEnd"/>
      <w:r>
        <w:rPr>
          <w:sz w:val="20"/>
          <w:szCs w:val="20"/>
        </w:rPr>
        <w:t xml:space="preserve"> № 52 от 01.07.2016г.</w:t>
      </w:r>
      <w:r w:rsidRPr="00B14E05">
        <w:t xml:space="preserve"> </w:t>
      </w:r>
      <w:r>
        <w:t>«</w:t>
      </w:r>
      <w:r w:rsidRPr="00B14E05">
        <w:rPr>
          <w:sz w:val="20"/>
          <w:szCs w:val="20"/>
        </w:rPr>
        <w:t>О награждении  грамотами, благодарственными письмами</w:t>
      </w:r>
      <w:r>
        <w:rPr>
          <w:sz w:val="20"/>
          <w:szCs w:val="20"/>
        </w:rPr>
        <w:t>»</w:t>
      </w:r>
    </w:p>
    <w:p w:rsidR="00DA080F" w:rsidRDefault="00DA080F" w:rsidP="00DA080F">
      <w:pPr>
        <w:jc w:val="center"/>
        <w:rPr>
          <w:sz w:val="48"/>
          <w:szCs w:val="48"/>
        </w:rPr>
      </w:pPr>
    </w:p>
    <w:p w:rsidR="00B14E05" w:rsidRDefault="00B14E05" w:rsidP="00DA080F">
      <w:pPr>
        <w:rPr>
          <w:sz w:val="28"/>
          <w:szCs w:val="28"/>
        </w:rPr>
      </w:pPr>
    </w:p>
    <w:p w:rsidR="00DA080F" w:rsidRDefault="00DA080F" w:rsidP="00DA080F">
      <w:pPr>
        <w:rPr>
          <w:sz w:val="28"/>
          <w:szCs w:val="28"/>
        </w:rPr>
      </w:pPr>
      <w:r w:rsidRPr="00DA080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ТОМС</w:t>
      </w:r>
      <w:r w:rsidRPr="00DA080F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DA080F">
        <w:rPr>
          <w:sz w:val="28"/>
          <w:szCs w:val="28"/>
        </w:rPr>
        <w:t xml:space="preserve"> </w:t>
      </w:r>
      <w:proofErr w:type="spellStart"/>
      <w:r w:rsidRPr="00DA080F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E05">
        <w:rPr>
          <w:sz w:val="28"/>
          <w:szCs w:val="28"/>
        </w:rPr>
        <w:tab/>
      </w:r>
      <w:r>
        <w:rPr>
          <w:sz w:val="28"/>
          <w:szCs w:val="28"/>
        </w:rPr>
        <w:t>С.И. Пьянков</w:t>
      </w:r>
    </w:p>
    <w:p w:rsidR="00B14E05" w:rsidRDefault="00B14E05" w:rsidP="00DA080F">
      <w:pPr>
        <w:rPr>
          <w:sz w:val="28"/>
          <w:szCs w:val="28"/>
        </w:rPr>
      </w:pPr>
    </w:p>
    <w:p w:rsidR="00B14E05" w:rsidRDefault="00B14E05" w:rsidP="00DA080F">
      <w:pPr>
        <w:rPr>
          <w:sz w:val="28"/>
          <w:szCs w:val="28"/>
        </w:rPr>
      </w:pPr>
    </w:p>
    <w:p w:rsidR="00B14E05" w:rsidRDefault="00B14E05" w:rsidP="00DA080F">
      <w:pPr>
        <w:rPr>
          <w:sz w:val="28"/>
          <w:szCs w:val="28"/>
        </w:rPr>
      </w:pPr>
    </w:p>
    <w:p w:rsidR="00B14E05" w:rsidRDefault="00B14E05" w:rsidP="00DA080F">
      <w:pPr>
        <w:rPr>
          <w:sz w:val="28"/>
          <w:szCs w:val="28"/>
        </w:rPr>
      </w:pPr>
    </w:p>
    <w:p w:rsidR="00B14E05" w:rsidRDefault="00B14E05" w:rsidP="00DA080F">
      <w:pPr>
        <w:rPr>
          <w:sz w:val="28"/>
          <w:szCs w:val="28"/>
        </w:rPr>
      </w:pPr>
    </w:p>
    <w:p w:rsidR="00B14E05" w:rsidRPr="003055D8" w:rsidRDefault="00B14E05" w:rsidP="00B14E05">
      <w:pPr>
        <w:rPr>
          <w:b/>
          <w:sz w:val="28"/>
          <w:szCs w:val="28"/>
        </w:rPr>
      </w:pPr>
      <w:r w:rsidRPr="003055D8">
        <w:rPr>
          <w:b/>
          <w:sz w:val="28"/>
          <w:szCs w:val="28"/>
        </w:rPr>
        <w:lastRenderedPageBreak/>
        <w:t>Благодарственное письмо «За  активную помощь в организации общепосел</w:t>
      </w:r>
      <w:r w:rsidR="00C31BF0" w:rsidRPr="003055D8">
        <w:rPr>
          <w:b/>
          <w:sz w:val="28"/>
          <w:szCs w:val="28"/>
        </w:rPr>
        <w:t>ковых праздничных мероприятиях»:</w:t>
      </w:r>
    </w:p>
    <w:p w:rsidR="003055D8" w:rsidRDefault="003055D8" w:rsidP="003055D8">
      <w:pPr>
        <w:jc w:val="both"/>
        <w:rPr>
          <w:sz w:val="28"/>
          <w:szCs w:val="28"/>
        </w:rPr>
      </w:pPr>
    </w:p>
    <w:p w:rsidR="00B14E05" w:rsidRPr="00B14E05" w:rsidRDefault="003055D8" w:rsidP="003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4E05" w:rsidRPr="00B14E05">
        <w:rPr>
          <w:sz w:val="28"/>
          <w:szCs w:val="28"/>
        </w:rPr>
        <w:t>Савиной Александре Петровне, индивидуальному</w:t>
      </w:r>
      <w:r w:rsidR="00B14E05">
        <w:rPr>
          <w:sz w:val="28"/>
          <w:szCs w:val="28"/>
        </w:rPr>
        <w:t xml:space="preserve"> предпринимателю</w:t>
      </w:r>
      <w:r w:rsidR="00B14E05" w:rsidRPr="00B14E05">
        <w:rPr>
          <w:sz w:val="28"/>
          <w:szCs w:val="28"/>
        </w:rPr>
        <w:t>;</w:t>
      </w:r>
    </w:p>
    <w:p w:rsidR="00B14E05" w:rsidRPr="00B14E05" w:rsidRDefault="003055D8" w:rsidP="003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4E05" w:rsidRPr="00B14E05">
        <w:rPr>
          <w:sz w:val="28"/>
          <w:szCs w:val="28"/>
        </w:rPr>
        <w:t>Попову Игорю Николаевичу, индивидуальному предпринимателю;</w:t>
      </w:r>
    </w:p>
    <w:p w:rsidR="00B14E05" w:rsidRPr="00B14E05" w:rsidRDefault="003055D8" w:rsidP="003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B14E05" w:rsidRPr="00B14E05">
        <w:rPr>
          <w:sz w:val="28"/>
          <w:szCs w:val="28"/>
        </w:rPr>
        <w:t>Мантуровой</w:t>
      </w:r>
      <w:proofErr w:type="spellEnd"/>
      <w:r w:rsidR="00B14E05" w:rsidRPr="00B14E05">
        <w:rPr>
          <w:sz w:val="28"/>
          <w:szCs w:val="28"/>
        </w:rPr>
        <w:t xml:space="preserve"> Татьяне Ивановне, индивидуальному предпринимателю;</w:t>
      </w:r>
    </w:p>
    <w:p w:rsidR="00B14E05" w:rsidRPr="00B14E05" w:rsidRDefault="003055D8" w:rsidP="003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B14E05" w:rsidRPr="00B14E05">
        <w:rPr>
          <w:sz w:val="28"/>
          <w:szCs w:val="28"/>
        </w:rPr>
        <w:t>Дадашеву</w:t>
      </w:r>
      <w:proofErr w:type="spellEnd"/>
      <w:r w:rsidR="00B14E05" w:rsidRPr="00B14E05">
        <w:rPr>
          <w:sz w:val="28"/>
          <w:szCs w:val="28"/>
        </w:rPr>
        <w:t xml:space="preserve"> Эдуарду Альбертовичу, ООО «Форвард»;</w:t>
      </w:r>
    </w:p>
    <w:p w:rsidR="00B14E05" w:rsidRPr="00B14E05" w:rsidRDefault="003055D8" w:rsidP="003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B14E05" w:rsidRPr="00B14E05">
        <w:rPr>
          <w:sz w:val="28"/>
          <w:szCs w:val="28"/>
        </w:rPr>
        <w:t>Зангировой</w:t>
      </w:r>
      <w:proofErr w:type="spellEnd"/>
      <w:r w:rsidR="00B14E05" w:rsidRPr="00B14E05">
        <w:rPr>
          <w:sz w:val="28"/>
          <w:szCs w:val="28"/>
        </w:rPr>
        <w:t xml:space="preserve"> Надежде Николаевне, </w:t>
      </w:r>
      <w:r w:rsidR="00B14E05">
        <w:rPr>
          <w:sz w:val="28"/>
          <w:szCs w:val="28"/>
        </w:rPr>
        <w:t>ООО «</w:t>
      </w:r>
      <w:proofErr w:type="spellStart"/>
      <w:r w:rsidR="00B14E05">
        <w:rPr>
          <w:sz w:val="28"/>
          <w:szCs w:val="28"/>
        </w:rPr>
        <w:t>Зангирофф</w:t>
      </w:r>
      <w:proofErr w:type="spellEnd"/>
      <w:r w:rsidR="00B14E05">
        <w:rPr>
          <w:sz w:val="28"/>
          <w:szCs w:val="28"/>
        </w:rPr>
        <w:t>»</w:t>
      </w:r>
      <w:r w:rsidR="00B14E05" w:rsidRPr="00B14E05">
        <w:rPr>
          <w:sz w:val="28"/>
          <w:szCs w:val="28"/>
        </w:rPr>
        <w:t>;</w:t>
      </w:r>
    </w:p>
    <w:p w:rsidR="00B14E05" w:rsidRDefault="003055D8" w:rsidP="003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B14E05" w:rsidRPr="00B14E05">
        <w:rPr>
          <w:sz w:val="28"/>
          <w:szCs w:val="28"/>
        </w:rPr>
        <w:t>Миносяну</w:t>
      </w:r>
      <w:proofErr w:type="spellEnd"/>
      <w:r w:rsidR="00B14E05" w:rsidRPr="00B14E05">
        <w:rPr>
          <w:sz w:val="28"/>
          <w:szCs w:val="28"/>
        </w:rPr>
        <w:t xml:space="preserve"> Роману </w:t>
      </w:r>
      <w:proofErr w:type="spellStart"/>
      <w:r w:rsidR="00B14E05" w:rsidRPr="00B14E05">
        <w:rPr>
          <w:sz w:val="28"/>
          <w:szCs w:val="28"/>
        </w:rPr>
        <w:t>Нараировичу</w:t>
      </w:r>
      <w:proofErr w:type="spellEnd"/>
      <w:r w:rsidR="00B14E05" w:rsidRPr="00B14E05">
        <w:rPr>
          <w:sz w:val="28"/>
          <w:szCs w:val="28"/>
        </w:rPr>
        <w:t>, индивидуальному предпринимателю;</w:t>
      </w:r>
    </w:p>
    <w:p w:rsidR="00B14E05" w:rsidRDefault="003055D8" w:rsidP="003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B14E05">
        <w:rPr>
          <w:sz w:val="28"/>
          <w:szCs w:val="28"/>
        </w:rPr>
        <w:t>Махмедов</w:t>
      </w:r>
      <w:r w:rsidR="00C31BF0">
        <w:rPr>
          <w:sz w:val="28"/>
          <w:szCs w:val="28"/>
        </w:rPr>
        <w:t>у</w:t>
      </w:r>
      <w:proofErr w:type="spellEnd"/>
      <w:r w:rsidR="00C31BF0">
        <w:rPr>
          <w:sz w:val="28"/>
          <w:szCs w:val="28"/>
        </w:rPr>
        <w:t xml:space="preserve"> </w:t>
      </w:r>
      <w:r w:rsidR="00B14E05">
        <w:rPr>
          <w:sz w:val="28"/>
          <w:szCs w:val="28"/>
        </w:rPr>
        <w:t xml:space="preserve"> </w:t>
      </w:r>
      <w:proofErr w:type="spellStart"/>
      <w:r w:rsidR="00B14E05">
        <w:rPr>
          <w:sz w:val="28"/>
          <w:szCs w:val="28"/>
        </w:rPr>
        <w:t>Валадин</w:t>
      </w:r>
      <w:r w:rsidR="00C31BF0">
        <w:rPr>
          <w:sz w:val="28"/>
          <w:szCs w:val="28"/>
        </w:rPr>
        <w:t>у</w:t>
      </w:r>
      <w:proofErr w:type="spellEnd"/>
      <w:r w:rsidR="00C31BF0">
        <w:rPr>
          <w:sz w:val="28"/>
          <w:szCs w:val="28"/>
        </w:rPr>
        <w:t xml:space="preserve"> </w:t>
      </w:r>
      <w:r w:rsidR="00B14E05">
        <w:rPr>
          <w:sz w:val="28"/>
          <w:szCs w:val="28"/>
        </w:rPr>
        <w:t xml:space="preserve"> </w:t>
      </w:r>
      <w:proofErr w:type="spellStart"/>
      <w:r w:rsidR="00B14E05">
        <w:rPr>
          <w:sz w:val="28"/>
          <w:szCs w:val="28"/>
        </w:rPr>
        <w:t>Юсуп-оглы</w:t>
      </w:r>
      <w:proofErr w:type="spellEnd"/>
      <w:r w:rsidR="00B14E05">
        <w:rPr>
          <w:sz w:val="28"/>
          <w:szCs w:val="28"/>
        </w:rPr>
        <w:t>;</w:t>
      </w:r>
    </w:p>
    <w:p w:rsidR="00B14E05" w:rsidRDefault="003055D8" w:rsidP="0030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14E05">
        <w:rPr>
          <w:sz w:val="28"/>
          <w:szCs w:val="28"/>
        </w:rPr>
        <w:t>МУП АГО «</w:t>
      </w:r>
      <w:proofErr w:type="spellStart"/>
      <w:r w:rsidR="00B14E05">
        <w:rPr>
          <w:sz w:val="28"/>
          <w:szCs w:val="28"/>
        </w:rPr>
        <w:t>Мироновское</w:t>
      </w:r>
      <w:proofErr w:type="spellEnd"/>
      <w:r w:rsidR="00B14E05">
        <w:rPr>
          <w:sz w:val="28"/>
          <w:szCs w:val="28"/>
        </w:rPr>
        <w:t xml:space="preserve"> ЖКХ», директор</w:t>
      </w:r>
      <w:r w:rsidR="00C31BF0">
        <w:rPr>
          <w:sz w:val="28"/>
          <w:szCs w:val="28"/>
        </w:rPr>
        <w:t>у</w:t>
      </w:r>
      <w:r w:rsidR="00B14E05">
        <w:rPr>
          <w:sz w:val="28"/>
          <w:szCs w:val="28"/>
        </w:rPr>
        <w:t xml:space="preserve"> </w:t>
      </w:r>
      <w:proofErr w:type="spellStart"/>
      <w:r w:rsidR="00B14E05">
        <w:rPr>
          <w:sz w:val="28"/>
          <w:szCs w:val="28"/>
        </w:rPr>
        <w:t>Самочернов</w:t>
      </w:r>
      <w:r w:rsidR="00C31BF0">
        <w:rPr>
          <w:sz w:val="28"/>
          <w:szCs w:val="28"/>
        </w:rPr>
        <w:t>у</w:t>
      </w:r>
      <w:proofErr w:type="spellEnd"/>
      <w:r w:rsidR="00B14E05">
        <w:rPr>
          <w:sz w:val="28"/>
          <w:szCs w:val="28"/>
        </w:rPr>
        <w:t xml:space="preserve"> Александр</w:t>
      </w:r>
      <w:r w:rsidR="00C31BF0">
        <w:rPr>
          <w:sz w:val="28"/>
          <w:szCs w:val="28"/>
        </w:rPr>
        <w:t>у</w:t>
      </w:r>
      <w:r w:rsidR="00B14E05">
        <w:rPr>
          <w:sz w:val="28"/>
          <w:szCs w:val="28"/>
        </w:rPr>
        <w:t xml:space="preserve"> Константинович</w:t>
      </w:r>
      <w:r w:rsidR="00C31BF0">
        <w:rPr>
          <w:sz w:val="28"/>
          <w:szCs w:val="28"/>
        </w:rPr>
        <w:t>у.</w:t>
      </w:r>
    </w:p>
    <w:p w:rsidR="00C31BF0" w:rsidRDefault="00C31BF0" w:rsidP="00B14E05">
      <w:pPr>
        <w:rPr>
          <w:sz w:val="28"/>
          <w:szCs w:val="28"/>
        </w:rPr>
      </w:pPr>
    </w:p>
    <w:p w:rsidR="00C31BF0" w:rsidRPr="003055D8" w:rsidRDefault="00C31BF0" w:rsidP="003055D8">
      <w:pPr>
        <w:jc w:val="center"/>
        <w:rPr>
          <w:b/>
          <w:sz w:val="28"/>
          <w:szCs w:val="28"/>
        </w:rPr>
      </w:pPr>
      <w:r w:rsidRPr="003055D8">
        <w:rPr>
          <w:b/>
          <w:sz w:val="28"/>
          <w:szCs w:val="28"/>
        </w:rPr>
        <w:t xml:space="preserve">Грамота  председателя ТОМС поселка </w:t>
      </w:r>
      <w:proofErr w:type="spellStart"/>
      <w:r w:rsidRPr="003055D8">
        <w:rPr>
          <w:b/>
          <w:sz w:val="28"/>
          <w:szCs w:val="28"/>
        </w:rPr>
        <w:t>Незевай</w:t>
      </w:r>
      <w:proofErr w:type="spellEnd"/>
      <w:r w:rsidRPr="003055D8">
        <w:rPr>
          <w:b/>
          <w:sz w:val="28"/>
          <w:szCs w:val="28"/>
        </w:rPr>
        <w:t>:</w:t>
      </w:r>
    </w:p>
    <w:p w:rsidR="003055D8" w:rsidRDefault="003055D8" w:rsidP="00B14E05">
      <w:pPr>
        <w:rPr>
          <w:sz w:val="28"/>
          <w:szCs w:val="28"/>
        </w:rPr>
      </w:pPr>
    </w:p>
    <w:p w:rsidR="00C31BF0" w:rsidRDefault="003055D8" w:rsidP="00B14E05">
      <w:pPr>
        <w:rPr>
          <w:sz w:val="28"/>
          <w:szCs w:val="28"/>
        </w:rPr>
      </w:pPr>
      <w:r>
        <w:rPr>
          <w:sz w:val="28"/>
          <w:szCs w:val="28"/>
        </w:rPr>
        <w:t>1. С</w:t>
      </w:r>
      <w:r w:rsidR="00C31BF0" w:rsidRPr="00C31BF0">
        <w:rPr>
          <w:sz w:val="28"/>
          <w:szCs w:val="28"/>
        </w:rPr>
        <w:t>таростин</w:t>
      </w:r>
      <w:r w:rsidR="00C31BF0">
        <w:rPr>
          <w:sz w:val="28"/>
          <w:szCs w:val="28"/>
        </w:rPr>
        <w:t>а</w:t>
      </w:r>
      <w:r w:rsidR="00C31BF0" w:rsidRPr="00C31BF0">
        <w:rPr>
          <w:sz w:val="28"/>
          <w:szCs w:val="28"/>
        </w:rPr>
        <w:t xml:space="preserve"> Ален</w:t>
      </w:r>
      <w:r w:rsidR="00C31BF0">
        <w:rPr>
          <w:sz w:val="28"/>
          <w:szCs w:val="28"/>
        </w:rPr>
        <w:t>а</w:t>
      </w:r>
      <w:r w:rsidR="00C31BF0" w:rsidRPr="00C31BF0">
        <w:rPr>
          <w:sz w:val="28"/>
          <w:szCs w:val="28"/>
        </w:rPr>
        <w:t>, учащ</w:t>
      </w:r>
      <w:r w:rsidR="00C31BF0">
        <w:rPr>
          <w:sz w:val="28"/>
          <w:szCs w:val="28"/>
        </w:rPr>
        <w:t>ая</w:t>
      </w:r>
      <w:r w:rsidR="00C31BF0" w:rsidRPr="00C31BF0">
        <w:rPr>
          <w:sz w:val="28"/>
          <w:szCs w:val="28"/>
        </w:rPr>
        <w:t xml:space="preserve">ся </w:t>
      </w:r>
      <w:r w:rsidR="00176592">
        <w:rPr>
          <w:sz w:val="28"/>
          <w:szCs w:val="28"/>
        </w:rPr>
        <w:t xml:space="preserve">МБОУ «ООШ № 27» п. </w:t>
      </w:r>
      <w:proofErr w:type="spellStart"/>
      <w:r w:rsidR="00176592">
        <w:rPr>
          <w:sz w:val="28"/>
          <w:szCs w:val="28"/>
        </w:rPr>
        <w:t>Незевай</w:t>
      </w:r>
      <w:proofErr w:type="spellEnd"/>
      <w:r w:rsidR="00176592">
        <w:rPr>
          <w:sz w:val="28"/>
          <w:szCs w:val="28"/>
        </w:rPr>
        <w:t xml:space="preserve"> –</w:t>
      </w:r>
      <w:r w:rsidR="00C31BF0" w:rsidRPr="00C31BF0">
        <w:rPr>
          <w:sz w:val="28"/>
          <w:szCs w:val="28"/>
        </w:rPr>
        <w:t xml:space="preserve"> за высокие творческие достижения, победителю творческих конкурсов</w:t>
      </w:r>
      <w:r w:rsidR="0006510D">
        <w:rPr>
          <w:sz w:val="28"/>
          <w:szCs w:val="28"/>
        </w:rPr>
        <w:t xml:space="preserve">, руководитель Кулешова Татьяна </w:t>
      </w:r>
      <w:proofErr w:type="spellStart"/>
      <w:r w:rsidR="0006510D">
        <w:rPr>
          <w:sz w:val="28"/>
          <w:szCs w:val="28"/>
        </w:rPr>
        <w:t>Кимовна</w:t>
      </w:r>
      <w:proofErr w:type="spellEnd"/>
      <w:r w:rsidR="00C31BF0" w:rsidRPr="00C31BF0">
        <w:rPr>
          <w:sz w:val="28"/>
          <w:szCs w:val="28"/>
        </w:rPr>
        <w:t>;</w:t>
      </w:r>
    </w:p>
    <w:p w:rsidR="00C31BF0" w:rsidRDefault="003055D8" w:rsidP="00B14E0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31BF0">
        <w:rPr>
          <w:sz w:val="28"/>
          <w:szCs w:val="28"/>
        </w:rPr>
        <w:t>Исломов</w:t>
      </w:r>
      <w:proofErr w:type="spellEnd"/>
      <w:r w:rsidR="00C31BF0">
        <w:rPr>
          <w:sz w:val="28"/>
          <w:szCs w:val="28"/>
        </w:rPr>
        <w:t xml:space="preserve"> Павел, </w:t>
      </w:r>
      <w:r w:rsidR="00C31BF0" w:rsidRPr="00C31BF0">
        <w:rPr>
          <w:sz w:val="28"/>
          <w:szCs w:val="28"/>
        </w:rPr>
        <w:t>учащ</w:t>
      </w:r>
      <w:r w:rsidR="00C31BF0">
        <w:rPr>
          <w:sz w:val="28"/>
          <w:szCs w:val="28"/>
        </w:rPr>
        <w:t>ий</w:t>
      </w:r>
      <w:r w:rsidR="00C31BF0" w:rsidRPr="00C31BF0">
        <w:rPr>
          <w:sz w:val="28"/>
          <w:szCs w:val="28"/>
        </w:rPr>
        <w:t xml:space="preserve">ся </w:t>
      </w:r>
      <w:r w:rsidR="00176592" w:rsidRPr="00176592">
        <w:rPr>
          <w:sz w:val="28"/>
          <w:szCs w:val="28"/>
        </w:rPr>
        <w:t xml:space="preserve">МБОУ «ООШ № 27» п. </w:t>
      </w:r>
      <w:proofErr w:type="spellStart"/>
      <w:r w:rsidR="00176592" w:rsidRPr="00176592">
        <w:rPr>
          <w:sz w:val="28"/>
          <w:szCs w:val="28"/>
        </w:rPr>
        <w:t>Незевай</w:t>
      </w:r>
      <w:proofErr w:type="spellEnd"/>
      <w:r w:rsidR="00C31BF0">
        <w:rPr>
          <w:sz w:val="28"/>
          <w:szCs w:val="28"/>
        </w:rPr>
        <w:t xml:space="preserve"> – </w:t>
      </w:r>
      <w:r w:rsidR="007E3605" w:rsidRPr="007E3605">
        <w:rPr>
          <w:sz w:val="28"/>
          <w:szCs w:val="28"/>
        </w:rPr>
        <w:t>за высокие творческие достижения</w:t>
      </w:r>
      <w:r w:rsidR="00C31BF0">
        <w:rPr>
          <w:sz w:val="28"/>
          <w:szCs w:val="28"/>
        </w:rPr>
        <w:t>, руководитель Губина Г</w:t>
      </w:r>
      <w:r w:rsidR="0006510D">
        <w:rPr>
          <w:sz w:val="28"/>
          <w:szCs w:val="28"/>
        </w:rPr>
        <w:t xml:space="preserve">алина </w:t>
      </w:r>
      <w:r w:rsidR="00C31BF0">
        <w:rPr>
          <w:sz w:val="28"/>
          <w:szCs w:val="28"/>
        </w:rPr>
        <w:t>М</w:t>
      </w:r>
      <w:r w:rsidR="0006510D">
        <w:rPr>
          <w:sz w:val="28"/>
          <w:szCs w:val="28"/>
        </w:rPr>
        <w:t>ихайловна</w:t>
      </w:r>
      <w:r w:rsidR="00C31BF0">
        <w:rPr>
          <w:sz w:val="28"/>
          <w:szCs w:val="28"/>
        </w:rPr>
        <w:t>;</w:t>
      </w:r>
    </w:p>
    <w:p w:rsidR="00C31BF0" w:rsidRDefault="003055D8" w:rsidP="00B14E0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1BF0">
        <w:rPr>
          <w:sz w:val="28"/>
          <w:szCs w:val="28"/>
        </w:rPr>
        <w:t xml:space="preserve">Коллектив МБОУ «ООШ № 27» п. </w:t>
      </w:r>
      <w:proofErr w:type="spellStart"/>
      <w:r w:rsidR="00C31BF0">
        <w:rPr>
          <w:sz w:val="28"/>
          <w:szCs w:val="28"/>
        </w:rPr>
        <w:t>Незевай</w:t>
      </w:r>
      <w:proofErr w:type="spellEnd"/>
      <w:r w:rsidR="00C31BF0">
        <w:rPr>
          <w:sz w:val="28"/>
          <w:szCs w:val="28"/>
        </w:rPr>
        <w:t>:</w:t>
      </w:r>
    </w:p>
    <w:p w:rsidR="00C31BF0" w:rsidRDefault="00C31BF0" w:rsidP="00B14E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Бахтегореев</w:t>
      </w:r>
      <w:proofErr w:type="spellEnd"/>
      <w:r>
        <w:rPr>
          <w:sz w:val="28"/>
          <w:szCs w:val="28"/>
        </w:rPr>
        <w:t xml:space="preserve"> Илья, </w:t>
      </w:r>
      <w:proofErr w:type="spellStart"/>
      <w:r>
        <w:rPr>
          <w:sz w:val="28"/>
          <w:szCs w:val="28"/>
        </w:rPr>
        <w:t>Доморацкая</w:t>
      </w:r>
      <w:proofErr w:type="spellEnd"/>
      <w:r>
        <w:rPr>
          <w:sz w:val="28"/>
          <w:szCs w:val="28"/>
        </w:rPr>
        <w:t xml:space="preserve"> Алена, Ефимова Т</w:t>
      </w:r>
      <w:r w:rsidR="00176592">
        <w:rPr>
          <w:sz w:val="28"/>
          <w:szCs w:val="28"/>
        </w:rPr>
        <w:t>атьяна</w:t>
      </w:r>
      <w:r>
        <w:rPr>
          <w:sz w:val="28"/>
          <w:szCs w:val="28"/>
        </w:rPr>
        <w:t xml:space="preserve">, Старостина Жанна </w:t>
      </w:r>
      <w:r w:rsidR="007E3605" w:rsidRPr="007E3605">
        <w:rPr>
          <w:sz w:val="28"/>
          <w:szCs w:val="28"/>
        </w:rPr>
        <w:t>за высокие творческие достижения</w:t>
      </w:r>
      <w:r>
        <w:rPr>
          <w:sz w:val="28"/>
          <w:szCs w:val="28"/>
        </w:rPr>
        <w:t>, руководитель Губина Г</w:t>
      </w:r>
      <w:r w:rsidR="0006510D">
        <w:rPr>
          <w:sz w:val="28"/>
          <w:szCs w:val="28"/>
        </w:rPr>
        <w:t xml:space="preserve">алина </w:t>
      </w:r>
      <w:r>
        <w:rPr>
          <w:sz w:val="28"/>
          <w:szCs w:val="28"/>
        </w:rPr>
        <w:t>М</w:t>
      </w:r>
      <w:r w:rsidR="0006510D">
        <w:rPr>
          <w:sz w:val="28"/>
          <w:szCs w:val="28"/>
        </w:rPr>
        <w:t>ихайловна;</w:t>
      </w:r>
    </w:p>
    <w:p w:rsidR="00176592" w:rsidRDefault="003055D8" w:rsidP="00B14E0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6592">
        <w:rPr>
          <w:sz w:val="28"/>
          <w:szCs w:val="28"/>
        </w:rPr>
        <w:t xml:space="preserve">Коллектив МБОУ «ООШ « 27»п. </w:t>
      </w:r>
      <w:proofErr w:type="spellStart"/>
      <w:r w:rsidR="00176592">
        <w:rPr>
          <w:sz w:val="28"/>
          <w:szCs w:val="28"/>
        </w:rPr>
        <w:t>Незевай</w:t>
      </w:r>
      <w:proofErr w:type="spellEnd"/>
      <w:r w:rsidR="00176592">
        <w:rPr>
          <w:sz w:val="28"/>
          <w:szCs w:val="28"/>
        </w:rPr>
        <w:t>:</w:t>
      </w:r>
    </w:p>
    <w:p w:rsidR="00176592" w:rsidRDefault="00176592" w:rsidP="00B14E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Марсянов</w:t>
      </w:r>
      <w:proofErr w:type="spellEnd"/>
      <w:r>
        <w:rPr>
          <w:sz w:val="28"/>
          <w:szCs w:val="28"/>
        </w:rPr>
        <w:t xml:space="preserve"> С</w:t>
      </w:r>
      <w:r w:rsidR="0006510D">
        <w:rPr>
          <w:sz w:val="28"/>
          <w:szCs w:val="28"/>
        </w:rPr>
        <w:t>емен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Доморацкая</w:t>
      </w:r>
      <w:proofErr w:type="spellEnd"/>
      <w:r>
        <w:rPr>
          <w:sz w:val="28"/>
          <w:szCs w:val="28"/>
        </w:rPr>
        <w:t xml:space="preserve"> И</w:t>
      </w:r>
      <w:r w:rsidR="0006510D">
        <w:rPr>
          <w:sz w:val="28"/>
          <w:szCs w:val="28"/>
        </w:rPr>
        <w:t>рина</w:t>
      </w:r>
      <w:r>
        <w:rPr>
          <w:sz w:val="28"/>
          <w:szCs w:val="28"/>
        </w:rPr>
        <w:t xml:space="preserve">, Тимченко Мария за высокие творческие достижения, руководитель </w:t>
      </w:r>
      <w:proofErr w:type="spellStart"/>
      <w:r>
        <w:rPr>
          <w:sz w:val="28"/>
          <w:szCs w:val="28"/>
        </w:rPr>
        <w:t>Пиджакова</w:t>
      </w:r>
      <w:proofErr w:type="spellEnd"/>
      <w:r>
        <w:rPr>
          <w:sz w:val="28"/>
          <w:szCs w:val="28"/>
        </w:rPr>
        <w:t xml:space="preserve"> Л</w:t>
      </w:r>
      <w:r w:rsidR="0006510D">
        <w:rPr>
          <w:sz w:val="28"/>
          <w:szCs w:val="28"/>
        </w:rPr>
        <w:t xml:space="preserve">юбовь </w:t>
      </w:r>
      <w:r>
        <w:rPr>
          <w:sz w:val="28"/>
          <w:szCs w:val="28"/>
        </w:rPr>
        <w:t>А</w:t>
      </w:r>
      <w:r w:rsidR="0006510D">
        <w:rPr>
          <w:sz w:val="28"/>
          <w:szCs w:val="28"/>
        </w:rPr>
        <w:t>ндреевна</w:t>
      </w:r>
      <w:r>
        <w:rPr>
          <w:sz w:val="28"/>
          <w:szCs w:val="28"/>
        </w:rPr>
        <w:t>;</w:t>
      </w:r>
    </w:p>
    <w:p w:rsidR="00176592" w:rsidRDefault="003055D8" w:rsidP="00B14E0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176592">
        <w:rPr>
          <w:sz w:val="28"/>
          <w:szCs w:val="28"/>
        </w:rPr>
        <w:t>Олькова</w:t>
      </w:r>
      <w:proofErr w:type="spellEnd"/>
      <w:r w:rsidR="00176592">
        <w:rPr>
          <w:sz w:val="28"/>
          <w:szCs w:val="28"/>
        </w:rPr>
        <w:t xml:space="preserve"> Алена, учащаяся МБОУ «ООШ № 27» п. </w:t>
      </w:r>
      <w:proofErr w:type="spellStart"/>
      <w:r w:rsidR="00176592">
        <w:rPr>
          <w:sz w:val="28"/>
          <w:szCs w:val="28"/>
        </w:rPr>
        <w:t>Незевай</w:t>
      </w:r>
      <w:proofErr w:type="spellEnd"/>
      <w:r w:rsidR="00176592">
        <w:rPr>
          <w:sz w:val="28"/>
          <w:szCs w:val="28"/>
        </w:rPr>
        <w:t>, за высокие творческие достижения, руководитель Губина Г</w:t>
      </w:r>
      <w:r w:rsidR="0006510D">
        <w:rPr>
          <w:sz w:val="28"/>
          <w:szCs w:val="28"/>
        </w:rPr>
        <w:t xml:space="preserve">алина </w:t>
      </w:r>
      <w:r w:rsidR="00176592">
        <w:rPr>
          <w:sz w:val="28"/>
          <w:szCs w:val="28"/>
        </w:rPr>
        <w:t>М</w:t>
      </w:r>
      <w:r w:rsidR="0006510D">
        <w:rPr>
          <w:sz w:val="28"/>
          <w:szCs w:val="28"/>
        </w:rPr>
        <w:t>ихайловна</w:t>
      </w:r>
      <w:r w:rsidR="00176592">
        <w:rPr>
          <w:sz w:val="28"/>
          <w:szCs w:val="28"/>
        </w:rPr>
        <w:t>;</w:t>
      </w:r>
    </w:p>
    <w:p w:rsidR="00176592" w:rsidRDefault="003055D8" w:rsidP="00B14E0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76592">
        <w:rPr>
          <w:sz w:val="28"/>
          <w:szCs w:val="28"/>
        </w:rPr>
        <w:t xml:space="preserve">Тимченко Мария, учащаяся МБОУ «ООШ № 27» п. </w:t>
      </w:r>
      <w:proofErr w:type="spellStart"/>
      <w:r w:rsidR="00176592">
        <w:rPr>
          <w:sz w:val="28"/>
          <w:szCs w:val="28"/>
        </w:rPr>
        <w:t>Незевай</w:t>
      </w:r>
      <w:proofErr w:type="spellEnd"/>
      <w:r w:rsidR="00176592">
        <w:rPr>
          <w:sz w:val="28"/>
          <w:szCs w:val="28"/>
        </w:rPr>
        <w:t xml:space="preserve">, за </w:t>
      </w:r>
      <w:r w:rsidR="0006510D">
        <w:rPr>
          <w:sz w:val="28"/>
          <w:szCs w:val="28"/>
        </w:rPr>
        <w:t>высокие достижения в олимпиаде</w:t>
      </w:r>
      <w:r w:rsidR="00176592">
        <w:rPr>
          <w:sz w:val="28"/>
          <w:szCs w:val="28"/>
        </w:rPr>
        <w:t>, руководитель Туманова И</w:t>
      </w:r>
      <w:r w:rsidR="0006510D">
        <w:rPr>
          <w:sz w:val="28"/>
          <w:szCs w:val="28"/>
        </w:rPr>
        <w:t xml:space="preserve">рина </w:t>
      </w:r>
      <w:r w:rsidR="00176592">
        <w:rPr>
          <w:sz w:val="28"/>
          <w:szCs w:val="28"/>
        </w:rPr>
        <w:t>П</w:t>
      </w:r>
      <w:r w:rsidR="0006510D">
        <w:rPr>
          <w:sz w:val="28"/>
          <w:szCs w:val="28"/>
        </w:rPr>
        <w:t>авловна</w:t>
      </w:r>
      <w:r w:rsidR="00176592">
        <w:rPr>
          <w:sz w:val="28"/>
          <w:szCs w:val="28"/>
        </w:rPr>
        <w:t>;</w:t>
      </w:r>
    </w:p>
    <w:p w:rsidR="0006510D" w:rsidRDefault="003055D8" w:rsidP="00B14E0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76592">
        <w:rPr>
          <w:sz w:val="28"/>
          <w:szCs w:val="28"/>
        </w:rPr>
        <w:t xml:space="preserve">Команда </w:t>
      </w:r>
      <w:r w:rsidR="00176592" w:rsidRPr="00176592">
        <w:rPr>
          <w:sz w:val="28"/>
          <w:szCs w:val="28"/>
        </w:rPr>
        <w:t xml:space="preserve">МБОУ «ООШ № 27» п. </w:t>
      </w:r>
      <w:proofErr w:type="spellStart"/>
      <w:r w:rsidR="00176592" w:rsidRPr="00176592">
        <w:rPr>
          <w:sz w:val="28"/>
          <w:szCs w:val="28"/>
        </w:rPr>
        <w:t>Незевай</w:t>
      </w:r>
      <w:proofErr w:type="spellEnd"/>
      <w:r w:rsidR="0006510D">
        <w:rPr>
          <w:sz w:val="28"/>
          <w:szCs w:val="28"/>
        </w:rPr>
        <w:t>:</w:t>
      </w:r>
    </w:p>
    <w:p w:rsidR="00176592" w:rsidRDefault="0006510D" w:rsidP="00B14E0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Скутин</w:t>
      </w:r>
      <w:proofErr w:type="spellEnd"/>
      <w:r>
        <w:rPr>
          <w:sz w:val="28"/>
          <w:szCs w:val="28"/>
        </w:rPr>
        <w:t xml:space="preserve"> Геннадий, Степанов Игорь, Гусев Антон, Пискунов Александр, </w:t>
      </w:r>
      <w:proofErr w:type="spellStart"/>
      <w:r>
        <w:rPr>
          <w:sz w:val="28"/>
          <w:szCs w:val="28"/>
        </w:rPr>
        <w:t>Доморацкий</w:t>
      </w:r>
      <w:proofErr w:type="spellEnd"/>
      <w:r>
        <w:rPr>
          <w:sz w:val="28"/>
          <w:szCs w:val="28"/>
        </w:rPr>
        <w:t xml:space="preserve"> Аркадий, Федоров Анатолий, </w:t>
      </w:r>
      <w:proofErr w:type="spellStart"/>
      <w:r>
        <w:rPr>
          <w:sz w:val="28"/>
          <w:szCs w:val="28"/>
        </w:rPr>
        <w:t>Поткина</w:t>
      </w:r>
      <w:proofErr w:type="spellEnd"/>
      <w:r>
        <w:rPr>
          <w:sz w:val="28"/>
          <w:szCs w:val="28"/>
        </w:rPr>
        <w:t xml:space="preserve"> Валентина, </w:t>
      </w:r>
      <w:proofErr w:type="spellStart"/>
      <w:r>
        <w:rPr>
          <w:sz w:val="28"/>
          <w:szCs w:val="28"/>
        </w:rPr>
        <w:t>Изгагина</w:t>
      </w:r>
      <w:proofErr w:type="spellEnd"/>
      <w:r>
        <w:rPr>
          <w:sz w:val="28"/>
          <w:szCs w:val="28"/>
        </w:rPr>
        <w:t xml:space="preserve"> Ирина, Кузнецова Анна, Федорова Светлана, Тимченко Мария, </w:t>
      </w:r>
      <w:proofErr w:type="spellStart"/>
      <w:r>
        <w:rPr>
          <w:sz w:val="28"/>
          <w:szCs w:val="28"/>
        </w:rPr>
        <w:t>Доморацкая</w:t>
      </w:r>
      <w:proofErr w:type="spellEnd"/>
      <w:r>
        <w:rPr>
          <w:sz w:val="28"/>
          <w:szCs w:val="28"/>
        </w:rPr>
        <w:t xml:space="preserve"> Ирина</w:t>
      </w:r>
      <w:r w:rsidR="00176592">
        <w:rPr>
          <w:sz w:val="28"/>
          <w:szCs w:val="28"/>
        </w:rPr>
        <w:t>, за спортивные достижения</w:t>
      </w:r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Лабушенко</w:t>
      </w:r>
      <w:proofErr w:type="spellEnd"/>
      <w:r>
        <w:rPr>
          <w:sz w:val="28"/>
          <w:szCs w:val="28"/>
        </w:rPr>
        <w:t xml:space="preserve"> Надежда Михайловна;</w:t>
      </w:r>
      <w:proofErr w:type="gramEnd"/>
    </w:p>
    <w:p w:rsidR="0006510D" w:rsidRDefault="003055D8" w:rsidP="00B14E0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6510D">
        <w:rPr>
          <w:sz w:val="28"/>
          <w:szCs w:val="28"/>
        </w:rPr>
        <w:t>Никонов Александр Викторович, член добровольно-пожарной дружины, за отличие в ликвидации пожаров, добросовестное выполнение гражданского долга.</w:t>
      </w:r>
    </w:p>
    <w:p w:rsidR="00176592" w:rsidRDefault="00176592" w:rsidP="00B14E05">
      <w:pPr>
        <w:rPr>
          <w:sz w:val="28"/>
          <w:szCs w:val="28"/>
        </w:rPr>
      </w:pPr>
    </w:p>
    <w:p w:rsidR="0006510D" w:rsidRPr="00DA080F" w:rsidRDefault="003055D8" w:rsidP="003055D8">
      <w:pPr>
        <w:rPr>
          <w:sz w:val="28"/>
          <w:szCs w:val="28"/>
        </w:rPr>
      </w:pPr>
      <w:r w:rsidRPr="003055D8">
        <w:rPr>
          <w:sz w:val="28"/>
          <w:szCs w:val="28"/>
        </w:rPr>
        <w:t xml:space="preserve">Распоряжение председателя ТОМС п. </w:t>
      </w:r>
      <w:proofErr w:type="spellStart"/>
      <w:r w:rsidRPr="003055D8">
        <w:rPr>
          <w:sz w:val="28"/>
          <w:szCs w:val="28"/>
        </w:rPr>
        <w:t>Незевай</w:t>
      </w:r>
      <w:proofErr w:type="spellEnd"/>
      <w:r w:rsidRPr="003055D8">
        <w:rPr>
          <w:sz w:val="28"/>
          <w:szCs w:val="28"/>
        </w:rPr>
        <w:t xml:space="preserve"> № 52 от 01.07.2016г. «О награждении  грамотами, благодарственными письмами»</w:t>
      </w:r>
    </w:p>
    <w:sectPr w:rsidR="0006510D" w:rsidRPr="00DA080F" w:rsidSect="00D52B02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4E" w:rsidRDefault="0000254E" w:rsidP="00270E07">
      <w:r>
        <w:separator/>
      </w:r>
    </w:p>
  </w:endnote>
  <w:endnote w:type="continuationSeparator" w:id="0">
    <w:p w:rsidR="0000254E" w:rsidRDefault="0000254E" w:rsidP="0027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4E" w:rsidRDefault="0000254E" w:rsidP="00270E07">
      <w:r>
        <w:separator/>
      </w:r>
    </w:p>
  </w:footnote>
  <w:footnote w:type="continuationSeparator" w:id="0">
    <w:p w:rsidR="0000254E" w:rsidRDefault="0000254E" w:rsidP="0027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53C5"/>
    <w:multiLevelType w:val="hybridMultilevel"/>
    <w:tmpl w:val="565EDE92"/>
    <w:lvl w:ilvl="0" w:tplc="230E4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D2"/>
    <w:rsid w:val="0000254E"/>
    <w:rsid w:val="0005296D"/>
    <w:rsid w:val="0006510D"/>
    <w:rsid w:val="00176592"/>
    <w:rsid w:val="00270E07"/>
    <w:rsid w:val="002A24F1"/>
    <w:rsid w:val="003055D8"/>
    <w:rsid w:val="00337853"/>
    <w:rsid w:val="0039438F"/>
    <w:rsid w:val="004324E9"/>
    <w:rsid w:val="00453B98"/>
    <w:rsid w:val="004A78DF"/>
    <w:rsid w:val="0050364B"/>
    <w:rsid w:val="005F6DC5"/>
    <w:rsid w:val="00627EBF"/>
    <w:rsid w:val="00636B0D"/>
    <w:rsid w:val="0067245F"/>
    <w:rsid w:val="006A25D2"/>
    <w:rsid w:val="006A5071"/>
    <w:rsid w:val="006B3FBA"/>
    <w:rsid w:val="00775270"/>
    <w:rsid w:val="007E3605"/>
    <w:rsid w:val="008549A6"/>
    <w:rsid w:val="008840CA"/>
    <w:rsid w:val="008948FD"/>
    <w:rsid w:val="00953D5D"/>
    <w:rsid w:val="009B0A89"/>
    <w:rsid w:val="009B4F93"/>
    <w:rsid w:val="00B14E05"/>
    <w:rsid w:val="00B35373"/>
    <w:rsid w:val="00B70E58"/>
    <w:rsid w:val="00B96308"/>
    <w:rsid w:val="00C0327E"/>
    <w:rsid w:val="00C0361E"/>
    <w:rsid w:val="00C31BF0"/>
    <w:rsid w:val="00C60C6B"/>
    <w:rsid w:val="00C71D7E"/>
    <w:rsid w:val="00CB7FC4"/>
    <w:rsid w:val="00CE14C2"/>
    <w:rsid w:val="00CE6AD5"/>
    <w:rsid w:val="00D4794B"/>
    <w:rsid w:val="00D52B02"/>
    <w:rsid w:val="00D84A4C"/>
    <w:rsid w:val="00DA080F"/>
    <w:rsid w:val="00E4497C"/>
    <w:rsid w:val="00F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0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0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0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0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cp:lastPrinted>2016-07-11T07:22:00Z</cp:lastPrinted>
  <dcterms:created xsi:type="dcterms:W3CDTF">2016-07-01T06:24:00Z</dcterms:created>
  <dcterms:modified xsi:type="dcterms:W3CDTF">2016-07-11T07:23:00Z</dcterms:modified>
</cp:coreProperties>
</file>